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303A" w14:textId="77777777" w:rsidR="00DD50B8" w:rsidRPr="00EF4D24" w:rsidRDefault="00DD50B8" w:rsidP="00DD50B8">
      <w:pPr>
        <w:rPr>
          <w:rFonts w:asciiTheme="minorHAnsi" w:hAnsiTheme="minorHAnsi"/>
          <w:sz w:val="28"/>
          <w:szCs w:val="28"/>
        </w:rPr>
      </w:pPr>
      <w:r w:rsidRPr="00EF4D24">
        <w:rPr>
          <w:rFonts w:asciiTheme="minorHAnsi" w:hAnsiTheme="minorHAnsi"/>
          <w:noProof/>
          <w:color w:val="808080"/>
          <w:sz w:val="22"/>
          <w:szCs w:val="22"/>
        </w:rPr>
        <w:drawing>
          <wp:inline distT="0" distB="0" distL="0" distR="0" wp14:anchorId="2094A9DF" wp14:editId="02458A63">
            <wp:extent cx="2514600" cy="685800"/>
            <wp:effectExtent l="0" t="0" r="0" b="0"/>
            <wp:docPr id="1" name="Picture 1" descr="IVY_HZ_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_HZ_K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bookmarkStart w:id="0" w:name="OLE_LINK3"/>
      <w:bookmarkStart w:id="1" w:name="OLE_LINK4"/>
      <w:r w:rsidRPr="00EF4D24">
        <w:rPr>
          <w:rFonts w:asciiTheme="minorHAnsi" w:hAnsiTheme="minorHAnsi"/>
          <w:sz w:val="22"/>
          <w:szCs w:val="22"/>
        </w:rPr>
        <w:tab/>
      </w:r>
      <w:r w:rsidRPr="00EF4D24">
        <w:rPr>
          <w:rFonts w:asciiTheme="minorHAnsi" w:hAnsiTheme="minorHAnsi"/>
          <w:sz w:val="22"/>
          <w:szCs w:val="22"/>
        </w:rPr>
        <w:tab/>
      </w:r>
      <w:r w:rsidRPr="00EF4D24">
        <w:rPr>
          <w:rFonts w:asciiTheme="minorHAnsi" w:hAnsiTheme="minorHAnsi"/>
          <w:sz w:val="22"/>
          <w:szCs w:val="22"/>
        </w:rPr>
        <w:tab/>
      </w:r>
      <w:r w:rsidRPr="00EF4D24">
        <w:rPr>
          <w:rFonts w:asciiTheme="minorHAnsi" w:hAnsiTheme="minorHAnsi"/>
          <w:b/>
          <w:color w:val="808080"/>
          <w:sz w:val="28"/>
          <w:szCs w:val="28"/>
        </w:rPr>
        <w:t>NEWS RELEASE</w:t>
      </w:r>
    </w:p>
    <w:p w14:paraId="26FB028E" w14:textId="77777777" w:rsidR="00DD50B8" w:rsidRPr="00EF4D24" w:rsidRDefault="00DD50B8" w:rsidP="00DD50B8">
      <w:pPr>
        <w:rPr>
          <w:rFonts w:asciiTheme="minorHAnsi" w:hAnsiTheme="minorHAnsi"/>
          <w:color w:val="808080"/>
          <w:sz w:val="22"/>
          <w:szCs w:val="22"/>
        </w:rPr>
      </w:pPr>
    </w:p>
    <w:p w14:paraId="069DC121" w14:textId="0E44FCFA" w:rsidR="00DD50B8" w:rsidRPr="00EF4D24" w:rsidRDefault="00DD50B8" w:rsidP="00DD50B8">
      <w:pPr>
        <w:rPr>
          <w:rFonts w:asciiTheme="minorHAnsi" w:hAnsiTheme="minorHAnsi"/>
          <w:color w:val="808080"/>
          <w:sz w:val="22"/>
          <w:szCs w:val="22"/>
        </w:rPr>
      </w:pPr>
      <w:r w:rsidRPr="00EF4D24">
        <w:rPr>
          <w:rFonts w:asciiTheme="minorHAnsi" w:hAnsiTheme="minorHAnsi"/>
          <w:color w:val="808080"/>
          <w:sz w:val="22"/>
          <w:szCs w:val="22"/>
        </w:rPr>
        <w:t xml:space="preserve">FOR IMMEDIATE </w:t>
      </w:r>
      <w:r w:rsidRPr="0076258B">
        <w:rPr>
          <w:rFonts w:asciiTheme="minorHAnsi" w:hAnsiTheme="minorHAnsi"/>
          <w:color w:val="808080"/>
          <w:sz w:val="22"/>
          <w:szCs w:val="22"/>
        </w:rPr>
        <w:t xml:space="preserve">RELEASE – </w:t>
      </w:r>
      <w:r w:rsidR="00F220B4" w:rsidRPr="00F220B4">
        <w:rPr>
          <w:rFonts w:asciiTheme="minorHAnsi" w:hAnsiTheme="minorHAnsi"/>
          <w:color w:val="808080"/>
          <w:sz w:val="22"/>
          <w:szCs w:val="22"/>
        </w:rPr>
        <w:t>Monday, October 28, 2019</w:t>
      </w:r>
      <w:bookmarkStart w:id="2" w:name="_GoBack"/>
      <w:bookmarkEnd w:id="2"/>
    </w:p>
    <w:p w14:paraId="6D06C3A9" w14:textId="77777777" w:rsidR="00DD50B8" w:rsidRPr="00EF4D24" w:rsidRDefault="00DD50B8" w:rsidP="00DD50B8">
      <w:pPr>
        <w:rPr>
          <w:rFonts w:asciiTheme="minorHAnsi" w:hAnsiTheme="minorHAnsi"/>
          <w:color w:val="808080"/>
          <w:sz w:val="22"/>
          <w:szCs w:val="22"/>
        </w:rPr>
      </w:pPr>
    </w:p>
    <w:p w14:paraId="378D1ED5" w14:textId="77777777" w:rsidR="00DD50B8" w:rsidRPr="00EF4D24" w:rsidRDefault="00DD50B8" w:rsidP="00DD50B8">
      <w:pPr>
        <w:rPr>
          <w:rFonts w:asciiTheme="minorHAnsi" w:hAnsiTheme="minorHAnsi"/>
          <w:color w:val="808080"/>
          <w:sz w:val="22"/>
          <w:szCs w:val="22"/>
        </w:rPr>
      </w:pPr>
      <w:r w:rsidRPr="00EF4D24">
        <w:rPr>
          <w:rFonts w:asciiTheme="minorHAnsi" w:hAnsiTheme="minorHAnsi"/>
          <w:color w:val="808080"/>
          <w:sz w:val="22"/>
          <w:szCs w:val="22"/>
        </w:rPr>
        <w:t xml:space="preserve">For further information, contact: </w:t>
      </w:r>
      <w:r w:rsidR="00934AA6">
        <w:rPr>
          <w:rFonts w:asciiTheme="minorHAnsi" w:hAnsiTheme="minorHAnsi"/>
          <w:color w:val="808080"/>
          <w:sz w:val="22"/>
          <w:szCs w:val="22"/>
        </w:rPr>
        <w:br/>
      </w:r>
      <w:r w:rsidR="001C29AE" w:rsidRPr="00EF4D24">
        <w:rPr>
          <w:rFonts w:asciiTheme="minorHAnsi" w:hAnsiTheme="minorHAnsi"/>
          <w:color w:val="808080"/>
          <w:sz w:val="22"/>
          <w:szCs w:val="22"/>
        </w:rPr>
        <w:t>Kelsey Batten</w:t>
      </w:r>
      <w:r w:rsidR="00934AA6">
        <w:rPr>
          <w:rFonts w:asciiTheme="minorHAnsi" w:hAnsiTheme="minorHAnsi"/>
          <w:color w:val="808080"/>
          <w:sz w:val="22"/>
          <w:szCs w:val="22"/>
        </w:rPr>
        <w:br/>
        <w:t>(317) 917-5732</w:t>
      </w:r>
      <w:r w:rsidR="00934AA6">
        <w:rPr>
          <w:rFonts w:asciiTheme="minorHAnsi" w:hAnsiTheme="minorHAnsi"/>
          <w:color w:val="808080"/>
          <w:sz w:val="22"/>
          <w:szCs w:val="22"/>
        </w:rPr>
        <w:br/>
      </w:r>
      <w:hyperlink r:id="rId6" w:history="1">
        <w:r w:rsidR="001C29AE" w:rsidRPr="00EF4D24">
          <w:rPr>
            <w:rStyle w:val="Hyperlink"/>
            <w:rFonts w:asciiTheme="minorHAnsi" w:hAnsiTheme="minorHAnsi"/>
            <w:sz w:val="22"/>
            <w:szCs w:val="22"/>
          </w:rPr>
          <w:t>kbatten1@ivytech.edu</w:t>
        </w:r>
      </w:hyperlink>
    </w:p>
    <w:bookmarkEnd w:id="0"/>
    <w:bookmarkEnd w:id="1"/>
    <w:p w14:paraId="3BE4B5B5" w14:textId="77777777" w:rsidR="00B84710" w:rsidRPr="00EF4D24" w:rsidRDefault="00B8481F" w:rsidP="00DD50B8">
      <w:pPr>
        <w:pStyle w:val="NoSpacing"/>
      </w:pPr>
    </w:p>
    <w:p w14:paraId="501BC2E9" w14:textId="4D117D53" w:rsidR="002838F6" w:rsidRDefault="006F591D" w:rsidP="00424BD2">
      <w:pPr>
        <w:jc w:val="center"/>
        <w:rPr>
          <w:rFonts w:asciiTheme="minorHAnsi" w:hAnsiTheme="minorHAnsi"/>
          <w:b/>
          <w:bCs/>
          <w:color w:val="000000"/>
          <w:sz w:val="28"/>
          <w:szCs w:val="28"/>
        </w:rPr>
      </w:pPr>
      <w:r>
        <w:rPr>
          <w:rFonts w:asciiTheme="minorHAnsi" w:hAnsiTheme="minorHAnsi"/>
          <w:b/>
          <w:bCs/>
          <w:color w:val="000000"/>
          <w:sz w:val="28"/>
          <w:szCs w:val="28"/>
        </w:rPr>
        <w:t xml:space="preserve">Ivy Tech Foundation </w:t>
      </w:r>
      <w:r w:rsidR="00454ED9">
        <w:rPr>
          <w:rFonts w:asciiTheme="minorHAnsi" w:hAnsiTheme="minorHAnsi"/>
          <w:b/>
          <w:bCs/>
          <w:color w:val="000000"/>
          <w:sz w:val="28"/>
          <w:szCs w:val="28"/>
        </w:rPr>
        <w:t>names</w:t>
      </w:r>
      <w:r>
        <w:rPr>
          <w:rFonts w:asciiTheme="minorHAnsi" w:hAnsiTheme="minorHAnsi"/>
          <w:b/>
          <w:bCs/>
          <w:color w:val="000000"/>
          <w:sz w:val="28"/>
          <w:szCs w:val="28"/>
        </w:rPr>
        <w:t xml:space="preserve"> </w:t>
      </w:r>
      <w:r w:rsidR="00D33BB7" w:rsidRPr="00D33BB7">
        <w:rPr>
          <w:rFonts w:asciiTheme="minorHAnsi" w:hAnsiTheme="minorHAnsi"/>
          <w:b/>
          <w:bCs/>
          <w:color w:val="000000"/>
          <w:sz w:val="28"/>
          <w:szCs w:val="28"/>
        </w:rPr>
        <w:t>Michael M. Harmless</w:t>
      </w:r>
      <w:r w:rsidR="004B4CA8">
        <w:rPr>
          <w:rFonts w:asciiTheme="minorHAnsi" w:hAnsiTheme="minorHAnsi"/>
          <w:b/>
          <w:bCs/>
          <w:color w:val="000000"/>
          <w:sz w:val="28"/>
          <w:szCs w:val="28"/>
        </w:rPr>
        <w:t xml:space="preserve"> </w:t>
      </w:r>
      <w:r w:rsidR="00454ED9">
        <w:rPr>
          <w:rFonts w:asciiTheme="minorHAnsi" w:hAnsiTheme="minorHAnsi"/>
          <w:b/>
          <w:bCs/>
          <w:color w:val="000000"/>
          <w:sz w:val="28"/>
          <w:szCs w:val="28"/>
        </w:rPr>
        <w:t>chair of the</w:t>
      </w:r>
      <w:r>
        <w:rPr>
          <w:rFonts w:asciiTheme="minorHAnsi" w:hAnsiTheme="minorHAnsi"/>
          <w:b/>
          <w:bCs/>
          <w:color w:val="000000"/>
          <w:sz w:val="28"/>
          <w:szCs w:val="28"/>
        </w:rPr>
        <w:t xml:space="preserve"> board of directors</w:t>
      </w:r>
    </w:p>
    <w:p w14:paraId="622B783B" w14:textId="77777777" w:rsidR="00B8481F" w:rsidRPr="002864F7" w:rsidRDefault="00B8481F" w:rsidP="00B8481F">
      <w:pPr>
        <w:jc w:val="center"/>
        <w:rPr>
          <w:rFonts w:asciiTheme="minorHAnsi" w:hAnsiTheme="minorHAnsi"/>
          <w:b/>
          <w:bCs/>
          <w:i/>
          <w:color w:val="000000"/>
          <w:sz w:val="22"/>
          <w:szCs w:val="28"/>
        </w:rPr>
      </w:pPr>
      <w:r>
        <w:rPr>
          <w:rFonts w:asciiTheme="minorHAnsi" w:hAnsiTheme="minorHAnsi"/>
          <w:b/>
          <w:bCs/>
          <w:i/>
          <w:color w:val="000000"/>
          <w:sz w:val="22"/>
          <w:szCs w:val="28"/>
        </w:rPr>
        <w:t>Maria Quintana as First-Vice Chair; Patrick R. Ralston as Treasurer; Terry Bowen as Secretary</w:t>
      </w:r>
    </w:p>
    <w:p w14:paraId="54113C89" w14:textId="77777777" w:rsidR="005D5910" w:rsidRPr="00EF4D24" w:rsidRDefault="005D5910" w:rsidP="00DD50B8">
      <w:pPr>
        <w:pStyle w:val="NoSpacing"/>
        <w:rPr>
          <w:color w:val="000000"/>
        </w:rPr>
      </w:pPr>
    </w:p>
    <w:p w14:paraId="39AA8E97" w14:textId="033C6BA1" w:rsidR="009B4D4A" w:rsidRDefault="005D5910" w:rsidP="009B4D4A">
      <w:pPr>
        <w:rPr>
          <w:rFonts w:asciiTheme="minorHAnsi" w:hAnsiTheme="minorHAnsi" w:cstheme="minorHAnsi"/>
          <w:color w:val="000000"/>
          <w:sz w:val="22"/>
          <w:szCs w:val="22"/>
        </w:rPr>
      </w:pPr>
      <w:r w:rsidRPr="00263E32">
        <w:rPr>
          <w:rFonts w:asciiTheme="minorHAnsi" w:hAnsiTheme="minorHAnsi" w:cstheme="minorHAnsi"/>
          <w:color w:val="000000"/>
          <w:sz w:val="22"/>
          <w:szCs w:val="22"/>
        </w:rPr>
        <w:t>INDIANAPOLIS</w:t>
      </w:r>
      <w:r w:rsidR="001C25C3" w:rsidRPr="00263E32">
        <w:rPr>
          <w:rFonts w:asciiTheme="minorHAnsi" w:hAnsiTheme="minorHAnsi" w:cstheme="minorHAnsi"/>
          <w:color w:val="000000"/>
          <w:sz w:val="22"/>
          <w:szCs w:val="22"/>
        </w:rPr>
        <w:t>, Ind.</w:t>
      </w:r>
      <w:r w:rsidR="00914096">
        <w:rPr>
          <w:rFonts w:asciiTheme="minorHAnsi" w:hAnsiTheme="minorHAnsi" w:cstheme="minorHAnsi"/>
          <w:color w:val="000000"/>
          <w:sz w:val="22"/>
          <w:szCs w:val="22"/>
        </w:rPr>
        <w:t xml:space="preserve"> </w:t>
      </w:r>
      <w:r w:rsidR="009B4D4A" w:rsidRPr="009B4D4A">
        <w:rPr>
          <w:rFonts w:asciiTheme="minorHAnsi" w:hAnsiTheme="minorHAnsi" w:cstheme="minorHAnsi"/>
          <w:color w:val="000000"/>
          <w:sz w:val="22"/>
          <w:szCs w:val="22"/>
        </w:rPr>
        <w:t>– Michael M. Harmless has been named chair of the Ivy Tech Foundation Board of Directors. He has served on the Ivy Tech Foundation Board since 2006. He previously served on the Ivy Tech Community College State Board of Trustees from 2004</w:t>
      </w:r>
      <w:r w:rsidR="00116F20">
        <w:rPr>
          <w:rFonts w:asciiTheme="minorHAnsi" w:hAnsiTheme="minorHAnsi" w:cstheme="minorHAnsi"/>
          <w:color w:val="000000"/>
          <w:sz w:val="22"/>
          <w:szCs w:val="22"/>
        </w:rPr>
        <w:t xml:space="preserve"> to </w:t>
      </w:r>
      <w:r w:rsidR="009B4D4A" w:rsidRPr="009B4D4A">
        <w:rPr>
          <w:rFonts w:asciiTheme="minorHAnsi" w:hAnsiTheme="minorHAnsi" w:cstheme="minorHAnsi"/>
          <w:color w:val="000000"/>
          <w:sz w:val="22"/>
          <w:szCs w:val="22"/>
        </w:rPr>
        <w:t>2006.</w:t>
      </w:r>
    </w:p>
    <w:p w14:paraId="296942ED" w14:textId="77777777" w:rsidR="009B4D4A" w:rsidRPr="009B4D4A" w:rsidRDefault="009B4D4A" w:rsidP="009B4D4A">
      <w:pPr>
        <w:rPr>
          <w:rFonts w:asciiTheme="minorHAnsi" w:hAnsiTheme="minorHAnsi" w:cstheme="minorHAnsi"/>
          <w:color w:val="000000"/>
          <w:sz w:val="22"/>
          <w:szCs w:val="22"/>
        </w:rPr>
      </w:pPr>
    </w:p>
    <w:p w14:paraId="5F2D0381" w14:textId="46395697" w:rsidR="009B4D4A" w:rsidRDefault="009B4D4A" w:rsidP="009B4D4A">
      <w:pPr>
        <w:rPr>
          <w:rFonts w:asciiTheme="minorHAnsi" w:hAnsiTheme="minorHAnsi" w:cstheme="minorHAnsi"/>
          <w:color w:val="000000"/>
          <w:sz w:val="22"/>
          <w:szCs w:val="22"/>
        </w:rPr>
      </w:pPr>
      <w:r w:rsidRPr="009B4D4A">
        <w:rPr>
          <w:rFonts w:asciiTheme="minorHAnsi" w:hAnsiTheme="minorHAnsi" w:cstheme="minorHAnsi"/>
          <w:color w:val="000000"/>
          <w:sz w:val="22"/>
          <w:szCs w:val="22"/>
        </w:rPr>
        <w:t>The Foundation Board also appointed Maria Quintana as vice-chair, Patrick R. Ralston as treasurer, and Terry Bowen as secretary.</w:t>
      </w:r>
    </w:p>
    <w:p w14:paraId="20BBA630" w14:textId="77777777" w:rsidR="009B4D4A" w:rsidRPr="009B4D4A" w:rsidRDefault="009B4D4A" w:rsidP="009B4D4A">
      <w:pPr>
        <w:rPr>
          <w:rFonts w:asciiTheme="minorHAnsi" w:hAnsiTheme="minorHAnsi" w:cstheme="minorHAnsi"/>
          <w:color w:val="000000"/>
          <w:sz w:val="22"/>
          <w:szCs w:val="22"/>
        </w:rPr>
      </w:pPr>
    </w:p>
    <w:p w14:paraId="5CEC6519" w14:textId="4567F7AE" w:rsidR="009B4D4A" w:rsidRDefault="00914096" w:rsidP="009B4D4A">
      <w:pPr>
        <w:rPr>
          <w:rFonts w:asciiTheme="minorHAnsi" w:hAnsiTheme="minorHAnsi" w:cstheme="minorHAnsi"/>
          <w:color w:val="000000"/>
          <w:sz w:val="22"/>
          <w:szCs w:val="22"/>
        </w:rPr>
      </w:pPr>
      <w:r>
        <w:rPr>
          <w:rFonts w:asciiTheme="minorHAnsi" w:hAnsiTheme="minorHAnsi" w:cstheme="minorHAnsi"/>
          <w:color w:val="000000"/>
          <w:sz w:val="22"/>
          <w:szCs w:val="22"/>
        </w:rPr>
        <w:t>“</w:t>
      </w:r>
      <w:r w:rsidR="009B4D4A" w:rsidRPr="009B4D4A">
        <w:rPr>
          <w:rFonts w:asciiTheme="minorHAnsi" w:hAnsiTheme="minorHAnsi" w:cstheme="minorHAnsi"/>
          <w:color w:val="000000"/>
          <w:sz w:val="22"/>
          <w:szCs w:val="22"/>
        </w:rPr>
        <w:t>I am tremendously honored to have been elected Chair of the Ivy Tech Foundation Board,</w:t>
      </w:r>
      <w:r>
        <w:rPr>
          <w:rFonts w:asciiTheme="minorHAnsi" w:hAnsiTheme="minorHAnsi" w:cstheme="minorHAnsi"/>
          <w:color w:val="000000"/>
          <w:sz w:val="22"/>
          <w:szCs w:val="22"/>
        </w:rPr>
        <w:t>”</w:t>
      </w:r>
      <w:r w:rsidR="009B4D4A" w:rsidRPr="009B4D4A">
        <w:rPr>
          <w:rFonts w:asciiTheme="minorHAnsi" w:hAnsiTheme="minorHAnsi" w:cstheme="minorHAnsi"/>
          <w:color w:val="000000"/>
          <w:sz w:val="22"/>
          <w:szCs w:val="22"/>
        </w:rPr>
        <w:t xml:space="preserve"> said Harmless. “I have been a member of the Ivy Tech family since I was Mayor of Greencastle. I have seen first-hand the impact Ivy Tech has had on Hoosier students across our great state, and the difference donations to Ivy Tech Foundation have made in providing students educational opportunities that have transformed their lives.</w:t>
      </w:r>
      <w:r>
        <w:rPr>
          <w:rFonts w:asciiTheme="minorHAnsi" w:hAnsiTheme="minorHAnsi" w:cstheme="minorHAnsi"/>
          <w:color w:val="000000"/>
          <w:sz w:val="22"/>
          <w:szCs w:val="22"/>
        </w:rPr>
        <w:t>”</w:t>
      </w:r>
    </w:p>
    <w:p w14:paraId="0171CFA4" w14:textId="77777777" w:rsidR="009B4D4A" w:rsidRPr="009B4D4A" w:rsidRDefault="009B4D4A" w:rsidP="009B4D4A">
      <w:pPr>
        <w:rPr>
          <w:rFonts w:asciiTheme="minorHAnsi" w:hAnsiTheme="minorHAnsi" w:cstheme="minorHAnsi"/>
          <w:color w:val="000000"/>
          <w:sz w:val="22"/>
          <w:szCs w:val="22"/>
        </w:rPr>
      </w:pPr>
    </w:p>
    <w:p w14:paraId="73EF45DF" w14:textId="0CF75886" w:rsidR="009B4D4A" w:rsidRDefault="009B4D4A" w:rsidP="009B4D4A">
      <w:pPr>
        <w:rPr>
          <w:rFonts w:asciiTheme="minorHAnsi" w:hAnsiTheme="minorHAnsi" w:cstheme="minorHAnsi"/>
          <w:color w:val="000000"/>
          <w:sz w:val="22"/>
          <w:szCs w:val="22"/>
        </w:rPr>
      </w:pPr>
      <w:r w:rsidRPr="009B4D4A">
        <w:rPr>
          <w:rFonts w:asciiTheme="minorHAnsi" w:hAnsiTheme="minorHAnsi" w:cstheme="minorHAnsi"/>
          <w:color w:val="000000"/>
          <w:sz w:val="22"/>
          <w:szCs w:val="22"/>
        </w:rPr>
        <w:t>Harmless is a graduate of the United States Military Academy at West Point and served in the United States Military from 1971 to 1976.  As Captain, Harmless was stationed in Bamberg, Germany and Fort Benjamin Harrison in Indianapolis.</w:t>
      </w:r>
    </w:p>
    <w:p w14:paraId="1AF5E9E1" w14:textId="77777777" w:rsidR="009B4D4A" w:rsidRPr="009B4D4A" w:rsidRDefault="009B4D4A" w:rsidP="009B4D4A">
      <w:pPr>
        <w:rPr>
          <w:rFonts w:asciiTheme="minorHAnsi" w:hAnsiTheme="minorHAnsi" w:cstheme="minorHAnsi"/>
          <w:color w:val="000000"/>
          <w:sz w:val="22"/>
          <w:szCs w:val="22"/>
        </w:rPr>
      </w:pPr>
    </w:p>
    <w:p w14:paraId="3D587B64" w14:textId="0E04C515" w:rsidR="009B4D4A" w:rsidRDefault="009B4D4A" w:rsidP="009B4D4A">
      <w:pPr>
        <w:rPr>
          <w:rFonts w:asciiTheme="minorHAnsi" w:hAnsiTheme="minorHAnsi" w:cstheme="minorHAnsi"/>
          <w:color w:val="000000"/>
          <w:sz w:val="22"/>
          <w:szCs w:val="22"/>
        </w:rPr>
      </w:pPr>
      <w:r w:rsidRPr="009B4D4A">
        <w:rPr>
          <w:rFonts w:asciiTheme="minorHAnsi" w:hAnsiTheme="minorHAnsi" w:cstheme="minorHAnsi"/>
          <w:color w:val="000000"/>
          <w:sz w:val="22"/>
          <w:szCs w:val="22"/>
        </w:rPr>
        <w:t>His career following his military service includes employment with Arthur Andersen &amp; Co, Chicago, Ill., and Howard Harmless Laundries, Greencastle, Ind. From 1988 to 1995, he served as the mayor for the City of Greencastle. During his first term as mayor</w:t>
      </w:r>
      <w:r w:rsidR="005F5044">
        <w:rPr>
          <w:rFonts w:asciiTheme="minorHAnsi" w:hAnsiTheme="minorHAnsi" w:cstheme="minorHAnsi"/>
          <w:color w:val="000000"/>
          <w:sz w:val="22"/>
          <w:szCs w:val="22"/>
        </w:rPr>
        <w:t>,</w:t>
      </w:r>
      <w:r w:rsidRPr="009B4D4A">
        <w:rPr>
          <w:rFonts w:asciiTheme="minorHAnsi" w:hAnsiTheme="minorHAnsi" w:cstheme="minorHAnsi"/>
          <w:color w:val="000000"/>
          <w:sz w:val="22"/>
          <w:szCs w:val="22"/>
        </w:rPr>
        <w:t xml:space="preserve"> he worked with then Ivy Tech President Jerry Lamkin to bring Ivy Tech Community College to Greencastle. During his tenure in 1991, Greencastle was honored as one of ten All-America Cities in the United States.</w:t>
      </w:r>
    </w:p>
    <w:p w14:paraId="7166599E" w14:textId="77777777" w:rsidR="009B4D4A" w:rsidRPr="009B4D4A" w:rsidRDefault="009B4D4A" w:rsidP="009B4D4A">
      <w:pPr>
        <w:rPr>
          <w:rFonts w:asciiTheme="minorHAnsi" w:hAnsiTheme="minorHAnsi" w:cstheme="minorHAnsi"/>
          <w:color w:val="000000"/>
          <w:sz w:val="22"/>
          <w:szCs w:val="22"/>
        </w:rPr>
      </w:pPr>
    </w:p>
    <w:p w14:paraId="06827D14" w14:textId="1A1D3834" w:rsidR="009B4D4A" w:rsidRDefault="009B4D4A" w:rsidP="009B4D4A">
      <w:pPr>
        <w:rPr>
          <w:rFonts w:asciiTheme="minorHAnsi" w:hAnsiTheme="minorHAnsi" w:cstheme="minorHAnsi"/>
          <w:color w:val="000000"/>
          <w:sz w:val="22"/>
          <w:szCs w:val="22"/>
        </w:rPr>
      </w:pPr>
      <w:r w:rsidRPr="009B4D4A">
        <w:rPr>
          <w:rFonts w:asciiTheme="minorHAnsi" w:hAnsiTheme="minorHAnsi" w:cstheme="minorHAnsi"/>
          <w:color w:val="000000"/>
          <w:sz w:val="22"/>
          <w:szCs w:val="22"/>
        </w:rPr>
        <w:t>“We are honored to have Mike’s leadership, vast array of professional experiences, and true passion for Ivy Tech taking our board and Foundation to the next level of success,” said John Murphy, president of the Ivy Tech Foundation. “I look forward to seeing the creativity and impact this new group of leaders will have on our students, programs and campuses.”</w:t>
      </w:r>
    </w:p>
    <w:p w14:paraId="678F12A0" w14:textId="77777777" w:rsidR="009B4D4A" w:rsidRPr="009B4D4A" w:rsidRDefault="009B4D4A" w:rsidP="009B4D4A">
      <w:pPr>
        <w:rPr>
          <w:rFonts w:asciiTheme="minorHAnsi" w:hAnsiTheme="minorHAnsi" w:cstheme="minorHAnsi"/>
          <w:color w:val="000000"/>
          <w:sz w:val="22"/>
          <w:szCs w:val="22"/>
        </w:rPr>
      </w:pPr>
    </w:p>
    <w:p w14:paraId="6F621A45" w14:textId="58C017DA" w:rsidR="009B4D4A" w:rsidRDefault="009B4D4A" w:rsidP="009B4D4A">
      <w:pPr>
        <w:rPr>
          <w:rFonts w:asciiTheme="minorHAnsi" w:hAnsiTheme="minorHAnsi" w:cstheme="minorHAnsi"/>
          <w:color w:val="000000"/>
          <w:sz w:val="22"/>
          <w:szCs w:val="22"/>
        </w:rPr>
      </w:pPr>
      <w:r w:rsidRPr="009B4D4A">
        <w:rPr>
          <w:rFonts w:asciiTheme="minorHAnsi" w:hAnsiTheme="minorHAnsi" w:cstheme="minorHAnsi"/>
          <w:color w:val="000000"/>
          <w:sz w:val="22"/>
          <w:szCs w:val="22"/>
        </w:rPr>
        <w:t>Harmless also served as executive director for the Indiana Democratic Party for Governors Evan Bayh and Frank O'Bannon. In 1998, he joined Crowe Horwath as a government consultant</w:t>
      </w:r>
      <w:r w:rsidR="00C03DFD">
        <w:rPr>
          <w:rFonts w:asciiTheme="minorHAnsi" w:hAnsiTheme="minorHAnsi" w:cstheme="minorHAnsi"/>
          <w:color w:val="000000"/>
          <w:sz w:val="22"/>
          <w:szCs w:val="22"/>
        </w:rPr>
        <w:t>,</w:t>
      </w:r>
      <w:r w:rsidRPr="009B4D4A">
        <w:rPr>
          <w:rFonts w:asciiTheme="minorHAnsi" w:hAnsiTheme="minorHAnsi" w:cstheme="minorHAnsi"/>
          <w:color w:val="000000"/>
          <w:sz w:val="22"/>
          <w:szCs w:val="22"/>
        </w:rPr>
        <w:t xml:space="preserve"> and in 2015</w:t>
      </w:r>
      <w:r w:rsidR="00C03DFD">
        <w:rPr>
          <w:rFonts w:asciiTheme="minorHAnsi" w:hAnsiTheme="minorHAnsi" w:cstheme="minorHAnsi"/>
          <w:color w:val="000000"/>
          <w:sz w:val="22"/>
          <w:szCs w:val="22"/>
        </w:rPr>
        <w:t>,</w:t>
      </w:r>
      <w:r w:rsidRPr="009B4D4A">
        <w:rPr>
          <w:rFonts w:asciiTheme="minorHAnsi" w:hAnsiTheme="minorHAnsi" w:cstheme="minorHAnsi"/>
          <w:color w:val="000000"/>
          <w:sz w:val="22"/>
          <w:szCs w:val="22"/>
        </w:rPr>
        <w:t xml:space="preserve"> he retired from Crowe Horwath as a director. </w:t>
      </w:r>
    </w:p>
    <w:p w14:paraId="72233D0C" w14:textId="7DA6791D" w:rsidR="00B53CD2" w:rsidRDefault="009B4D4A" w:rsidP="009B4D4A">
      <w:pPr>
        <w:rPr>
          <w:rFonts w:asciiTheme="minorHAnsi" w:hAnsiTheme="minorHAnsi" w:cstheme="minorHAnsi"/>
          <w:color w:val="000000"/>
          <w:sz w:val="22"/>
          <w:szCs w:val="22"/>
        </w:rPr>
      </w:pPr>
      <w:r w:rsidRPr="009B4D4A">
        <w:rPr>
          <w:rFonts w:asciiTheme="minorHAnsi" w:hAnsiTheme="minorHAnsi" w:cstheme="minorHAnsi"/>
          <w:color w:val="000000"/>
          <w:sz w:val="22"/>
          <w:szCs w:val="22"/>
        </w:rPr>
        <w:lastRenderedPageBreak/>
        <w:t>He serves on the 500 Festival Foundation Board of Directors</w:t>
      </w:r>
      <w:r w:rsidR="003B321C">
        <w:rPr>
          <w:rFonts w:asciiTheme="minorHAnsi" w:hAnsiTheme="minorHAnsi" w:cstheme="minorHAnsi"/>
          <w:color w:val="000000"/>
          <w:sz w:val="22"/>
          <w:szCs w:val="22"/>
        </w:rPr>
        <w:t>,</w:t>
      </w:r>
      <w:r w:rsidRPr="009B4D4A">
        <w:rPr>
          <w:rFonts w:asciiTheme="minorHAnsi" w:hAnsiTheme="minorHAnsi" w:cstheme="minorHAnsi"/>
          <w:color w:val="000000"/>
          <w:sz w:val="22"/>
          <w:szCs w:val="22"/>
        </w:rPr>
        <w:t xml:space="preserve"> and</w:t>
      </w:r>
      <w:r w:rsidR="003B321C">
        <w:rPr>
          <w:rFonts w:asciiTheme="minorHAnsi" w:hAnsiTheme="minorHAnsi" w:cstheme="minorHAnsi"/>
          <w:color w:val="000000"/>
          <w:sz w:val="22"/>
          <w:szCs w:val="22"/>
        </w:rPr>
        <w:t xml:space="preserve"> he</w:t>
      </w:r>
      <w:r w:rsidRPr="009B4D4A">
        <w:rPr>
          <w:rFonts w:asciiTheme="minorHAnsi" w:hAnsiTheme="minorHAnsi" w:cstheme="minorHAnsi"/>
          <w:color w:val="000000"/>
          <w:sz w:val="22"/>
          <w:szCs w:val="22"/>
        </w:rPr>
        <w:t xml:space="preserve"> has been </w:t>
      </w:r>
      <w:r w:rsidR="003B321C">
        <w:rPr>
          <w:rFonts w:asciiTheme="minorHAnsi" w:hAnsiTheme="minorHAnsi" w:cstheme="minorHAnsi"/>
          <w:color w:val="000000"/>
          <w:sz w:val="22"/>
          <w:szCs w:val="22"/>
        </w:rPr>
        <w:t>closely</w:t>
      </w:r>
      <w:r w:rsidRPr="009B4D4A">
        <w:rPr>
          <w:rFonts w:asciiTheme="minorHAnsi" w:hAnsiTheme="minorHAnsi" w:cstheme="minorHAnsi"/>
          <w:color w:val="000000"/>
          <w:sz w:val="22"/>
          <w:szCs w:val="22"/>
        </w:rPr>
        <w:t xml:space="preserve"> involved with the 500 Festival since 2001. Harmless was born and raised in Greencastle, and he and his wife, Susie, still call Greencastle home. </w:t>
      </w:r>
    </w:p>
    <w:p w14:paraId="76814366" w14:textId="5803862E" w:rsidR="00B8481F" w:rsidRDefault="00B8481F" w:rsidP="009B4D4A">
      <w:pPr>
        <w:rPr>
          <w:rFonts w:asciiTheme="minorHAnsi" w:hAnsiTheme="minorHAnsi" w:cstheme="minorHAnsi"/>
          <w:color w:val="000000"/>
          <w:sz w:val="22"/>
          <w:szCs w:val="22"/>
        </w:rPr>
      </w:pPr>
    </w:p>
    <w:p w14:paraId="1187089E" w14:textId="77777777" w:rsidR="00B8481F" w:rsidRPr="001535AF" w:rsidRDefault="00B8481F" w:rsidP="00B8481F">
      <w:pPr>
        <w:rPr>
          <w:rFonts w:asciiTheme="minorHAnsi" w:hAnsiTheme="minorHAnsi" w:cstheme="minorHAnsi"/>
          <w:color w:val="000000"/>
          <w:sz w:val="22"/>
          <w:szCs w:val="22"/>
        </w:rPr>
      </w:pPr>
      <w:r w:rsidRPr="001535AF">
        <w:rPr>
          <w:rFonts w:asciiTheme="minorHAnsi" w:hAnsiTheme="minorHAnsi" w:cstheme="minorHAnsi"/>
          <w:color w:val="000000"/>
          <w:sz w:val="22"/>
          <w:szCs w:val="22"/>
        </w:rPr>
        <w:t xml:space="preserve">The following individuals </w:t>
      </w:r>
      <w:r>
        <w:rPr>
          <w:rFonts w:asciiTheme="minorHAnsi" w:hAnsiTheme="minorHAnsi" w:cstheme="minorHAnsi"/>
          <w:color w:val="000000"/>
          <w:sz w:val="22"/>
          <w:szCs w:val="22"/>
        </w:rPr>
        <w:t>were also appointed to the Ivy Tech Foundation Board</w:t>
      </w:r>
      <w:r w:rsidRPr="001535AF">
        <w:rPr>
          <w:rFonts w:asciiTheme="minorHAnsi" w:hAnsiTheme="minorHAnsi" w:cstheme="minorHAnsi"/>
          <w:color w:val="000000"/>
          <w:sz w:val="22"/>
          <w:szCs w:val="22"/>
        </w:rPr>
        <w:t>:</w:t>
      </w:r>
    </w:p>
    <w:p w14:paraId="04625039" w14:textId="77777777" w:rsidR="00B8481F" w:rsidRPr="001535AF" w:rsidRDefault="00B8481F" w:rsidP="00B8481F">
      <w:pPr>
        <w:rPr>
          <w:rFonts w:asciiTheme="minorHAnsi" w:hAnsiTheme="minorHAnsi" w:cstheme="minorHAnsi"/>
          <w:color w:val="000000"/>
          <w:sz w:val="22"/>
          <w:szCs w:val="22"/>
        </w:rPr>
      </w:pPr>
    </w:p>
    <w:p w14:paraId="4AAC3E5F" w14:textId="77777777" w:rsidR="00B8481F" w:rsidRDefault="00B8481F" w:rsidP="00B8481F">
      <w:pPr>
        <w:pStyle w:val="ListParagraph"/>
        <w:numPr>
          <w:ilvl w:val="0"/>
          <w:numId w:val="3"/>
        </w:numPr>
        <w:rPr>
          <w:rFonts w:asciiTheme="minorHAnsi" w:hAnsiTheme="minorHAnsi" w:cstheme="minorHAnsi"/>
        </w:rPr>
      </w:pPr>
      <w:r w:rsidRPr="00CB616A">
        <w:rPr>
          <w:rFonts w:asciiTheme="minorHAnsi" w:hAnsiTheme="minorHAnsi" w:cstheme="minorHAnsi"/>
        </w:rPr>
        <w:t xml:space="preserve">Celeste </w:t>
      </w:r>
      <w:proofErr w:type="spellStart"/>
      <w:r w:rsidRPr="00CB616A">
        <w:rPr>
          <w:rFonts w:asciiTheme="minorHAnsi" w:hAnsiTheme="minorHAnsi" w:cstheme="minorHAnsi"/>
        </w:rPr>
        <w:t>Calvitto</w:t>
      </w:r>
      <w:proofErr w:type="spellEnd"/>
      <w:r w:rsidRPr="00CB616A">
        <w:rPr>
          <w:rFonts w:asciiTheme="minorHAnsi" w:hAnsiTheme="minorHAnsi" w:cstheme="minorHAnsi"/>
        </w:rPr>
        <w:t xml:space="preserve">, Lawrenceburg, owner, </w:t>
      </w:r>
      <w:proofErr w:type="spellStart"/>
      <w:r w:rsidRPr="00CB616A">
        <w:rPr>
          <w:rFonts w:asciiTheme="minorHAnsi" w:hAnsiTheme="minorHAnsi" w:cstheme="minorHAnsi"/>
        </w:rPr>
        <w:t>CalComm</w:t>
      </w:r>
      <w:proofErr w:type="spellEnd"/>
      <w:r w:rsidRPr="00CB616A">
        <w:rPr>
          <w:rFonts w:asciiTheme="minorHAnsi" w:hAnsiTheme="minorHAnsi" w:cstheme="minorHAnsi"/>
        </w:rPr>
        <w:t xml:space="preserve"> Indiana LLC</w:t>
      </w:r>
      <w:r w:rsidDel="008716F7">
        <w:rPr>
          <w:rFonts w:asciiTheme="minorHAnsi" w:hAnsiTheme="minorHAnsi" w:cstheme="minorHAnsi"/>
        </w:rPr>
        <w:t xml:space="preserve"> </w:t>
      </w:r>
    </w:p>
    <w:p w14:paraId="4CE1AE09" w14:textId="77777777" w:rsidR="00B8481F" w:rsidRPr="00CB616A" w:rsidRDefault="00B8481F" w:rsidP="00B8481F">
      <w:pPr>
        <w:pStyle w:val="ListParagraph"/>
        <w:numPr>
          <w:ilvl w:val="0"/>
          <w:numId w:val="3"/>
        </w:numPr>
        <w:rPr>
          <w:rFonts w:asciiTheme="minorHAnsi" w:hAnsiTheme="minorHAnsi" w:cstheme="minorHAnsi"/>
        </w:rPr>
      </w:pPr>
      <w:r>
        <w:rPr>
          <w:rFonts w:asciiTheme="minorHAnsi" w:hAnsiTheme="minorHAnsi" w:cstheme="minorHAnsi"/>
        </w:rPr>
        <w:t xml:space="preserve">Jodi </w:t>
      </w:r>
      <w:proofErr w:type="spellStart"/>
      <w:r>
        <w:rPr>
          <w:rFonts w:asciiTheme="minorHAnsi" w:hAnsiTheme="minorHAnsi" w:cstheme="minorHAnsi"/>
        </w:rPr>
        <w:t>Engelstad</w:t>
      </w:r>
      <w:proofErr w:type="spellEnd"/>
      <w:r w:rsidRPr="00CB616A">
        <w:rPr>
          <w:rFonts w:asciiTheme="minorHAnsi" w:hAnsiTheme="minorHAnsi" w:cstheme="minorHAnsi"/>
        </w:rPr>
        <w:t xml:space="preserve">, Columbus, </w:t>
      </w:r>
      <w:r>
        <w:rPr>
          <w:rFonts w:eastAsia="Times New Roman"/>
        </w:rPr>
        <w:t xml:space="preserve">financial advisor and Co-owner </w:t>
      </w:r>
      <w:proofErr w:type="spellStart"/>
      <w:r>
        <w:rPr>
          <w:rFonts w:eastAsia="Times New Roman"/>
        </w:rPr>
        <w:t>Engelstad</w:t>
      </w:r>
      <w:proofErr w:type="spellEnd"/>
      <w:r>
        <w:rPr>
          <w:rFonts w:eastAsia="Times New Roman"/>
        </w:rPr>
        <w:t xml:space="preserve"> Wealth Advisors </w:t>
      </w:r>
    </w:p>
    <w:p w14:paraId="08DE5BDA" w14:textId="77777777" w:rsidR="00B8481F" w:rsidRPr="008716F7" w:rsidRDefault="00B8481F" w:rsidP="00B8481F">
      <w:pPr>
        <w:pStyle w:val="ListParagraph"/>
        <w:numPr>
          <w:ilvl w:val="0"/>
          <w:numId w:val="3"/>
        </w:numPr>
        <w:rPr>
          <w:rFonts w:asciiTheme="minorHAnsi" w:hAnsiTheme="minorHAnsi" w:cstheme="minorHAnsi"/>
        </w:rPr>
      </w:pPr>
      <w:proofErr w:type="spellStart"/>
      <w:r w:rsidRPr="008716F7">
        <w:rPr>
          <w:rFonts w:asciiTheme="minorHAnsi" w:hAnsiTheme="minorHAnsi" w:cstheme="minorHAnsi"/>
        </w:rPr>
        <w:t>Alpa</w:t>
      </w:r>
      <w:proofErr w:type="spellEnd"/>
      <w:r w:rsidRPr="008716F7">
        <w:rPr>
          <w:rFonts w:asciiTheme="minorHAnsi" w:hAnsiTheme="minorHAnsi" w:cstheme="minorHAnsi"/>
        </w:rPr>
        <w:t xml:space="preserve"> Patel, Terre Haute, community advocate</w:t>
      </w:r>
    </w:p>
    <w:p w14:paraId="55765FBC" w14:textId="77777777" w:rsidR="00B8481F" w:rsidRDefault="00B8481F" w:rsidP="00B8481F">
      <w:pPr>
        <w:pStyle w:val="ListParagraph"/>
        <w:numPr>
          <w:ilvl w:val="0"/>
          <w:numId w:val="3"/>
        </w:numPr>
        <w:rPr>
          <w:rFonts w:asciiTheme="minorHAnsi" w:hAnsiTheme="minorHAnsi" w:cstheme="minorHAnsi"/>
        </w:rPr>
      </w:pPr>
      <w:r>
        <w:rPr>
          <w:rFonts w:asciiTheme="minorHAnsi" w:hAnsiTheme="minorHAnsi" w:cstheme="minorHAnsi"/>
        </w:rPr>
        <w:t xml:space="preserve">Vincent </w:t>
      </w:r>
      <w:proofErr w:type="spellStart"/>
      <w:r>
        <w:rPr>
          <w:rFonts w:asciiTheme="minorHAnsi" w:hAnsiTheme="minorHAnsi" w:cstheme="minorHAnsi"/>
        </w:rPr>
        <w:t>Viveros</w:t>
      </w:r>
      <w:proofErr w:type="spellEnd"/>
      <w:r>
        <w:rPr>
          <w:rFonts w:asciiTheme="minorHAnsi" w:hAnsiTheme="minorHAnsi" w:cstheme="minorHAnsi"/>
        </w:rPr>
        <w:t>, CFP®, Indianapolis, private client advisor, Charles Schwab Private Client Investment Advisory</w:t>
      </w:r>
    </w:p>
    <w:p w14:paraId="39438936" w14:textId="77777777" w:rsidR="00B8481F" w:rsidRDefault="00B8481F" w:rsidP="00B8481F">
      <w:pPr>
        <w:pStyle w:val="ListParagraph"/>
        <w:numPr>
          <w:ilvl w:val="0"/>
          <w:numId w:val="3"/>
        </w:numPr>
        <w:rPr>
          <w:rFonts w:asciiTheme="minorHAnsi" w:hAnsiTheme="minorHAnsi" w:cstheme="minorHAnsi"/>
        </w:rPr>
      </w:pPr>
      <w:r>
        <w:rPr>
          <w:rFonts w:asciiTheme="minorHAnsi" w:hAnsiTheme="minorHAnsi" w:cstheme="minorHAnsi"/>
        </w:rPr>
        <w:t xml:space="preserve">Joe </w:t>
      </w:r>
      <w:proofErr w:type="spellStart"/>
      <w:r>
        <w:rPr>
          <w:rFonts w:asciiTheme="minorHAnsi" w:hAnsiTheme="minorHAnsi" w:cstheme="minorHAnsi"/>
        </w:rPr>
        <w:t>Whitsett</w:t>
      </w:r>
      <w:proofErr w:type="spellEnd"/>
      <w:r>
        <w:rPr>
          <w:rFonts w:asciiTheme="minorHAnsi" w:hAnsiTheme="minorHAnsi" w:cstheme="minorHAnsi"/>
        </w:rPr>
        <w:t>, Indianapolis, community advocate</w:t>
      </w:r>
    </w:p>
    <w:p w14:paraId="6EF3B541" w14:textId="77777777" w:rsidR="00B8481F" w:rsidRDefault="00B8481F" w:rsidP="00B8481F">
      <w:pPr>
        <w:rPr>
          <w:rFonts w:asciiTheme="minorHAnsi" w:hAnsiTheme="minorHAnsi" w:cstheme="minorHAnsi"/>
        </w:rPr>
      </w:pPr>
    </w:p>
    <w:p w14:paraId="167D7A3F" w14:textId="66C791A2" w:rsidR="00B8481F" w:rsidRPr="00256A4A" w:rsidRDefault="00B8481F" w:rsidP="00B8481F">
      <w:pPr>
        <w:rPr>
          <w:rFonts w:ascii="Calibri" w:hAnsi="Calibri" w:cs="Calibri"/>
          <w:sz w:val="22"/>
        </w:rPr>
      </w:pPr>
      <w:r w:rsidRPr="00256A4A">
        <w:rPr>
          <w:rFonts w:ascii="Calibri" w:hAnsi="Calibri" w:cs="Calibri"/>
          <w:sz w:val="22"/>
        </w:rPr>
        <w:t>For a complete list of Ivy Tech Foundation Board members, visit: giving.ivytech.edu/board</w:t>
      </w:r>
      <w:r>
        <w:rPr>
          <w:rFonts w:ascii="Calibri" w:hAnsi="Calibri" w:cs="Calibri"/>
          <w:sz w:val="22"/>
        </w:rPr>
        <w:t xml:space="preserve"> </w:t>
      </w:r>
    </w:p>
    <w:p w14:paraId="69DD6713" w14:textId="518FA103" w:rsidR="005A3695" w:rsidRPr="00263E32" w:rsidRDefault="005A3695" w:rsidP="005A3695">
      <w:pPr>
        <w:rPr>
          <w:rFonts w:asciiTheme="minorHAnsi" w:hAnsiTheme="minorHAnsi" w:cstheme="minorHAnsi"/>
          <w:sz w:val="22"/>
          <w:szCs w:val="22"/>
        </w:rPr>
      </w:pPr>
    </w:p>
    <w:p w14:paraId="6DC82EBF" w14:textId="77777777" w:rsidR="005D5910" w:rsidRPr="00263E32" w:rsidRDefault="005D5910" w:rsidP="005D5910">
      <w:pPr>
        <w:rPr>
          <w:rFonts w:asciiTheme="minorHAnsi" w:hAnsiTheme="minorHAnsi"/>
          <w:b/>
          <w:bCs/>
          <w:sz w:val="22"/>
          <w:szCs w:val="22"/>
        </w:rPr>
      </w:pPr>
      <w:r w:rsidRPr="00263E32">
        <w:rPr>
          <w:rFonts w:asciiTheme="minorHAnsi" w:hAnsiTheme="minorHAnsi"/>
          <w:b/>
          <w:bCs/>
          <w:sz w:val="22"/>
          <w:szCs w:val="22"/>
        </w:rPr>
        <w:t>About Ivy Tech Community College</w:t>
      </w:r>
    </w:p>
    <w:p w14:paraId="33B65657" w14:textId="77777777" w:rsidR="001C29AE" w:rsidRPr="00263E32" w:rsidRDefault="001C29AE" w:rsidP="005D5910">
      <w:pPr>
        <w:rPr>
          <w:rFonts w:asciiTheme="minorHAnsi" w:hAnsiTheme="minorHAnsi"/>
          <w:b/>
          <w:bCs/>
          <w:sz w:val="22"/>
          <w:szCs w:val="22"/>
        </w:rPr>
      </w:pPr>
    </w:p>
    <w:p w14:paraId="751B124E" w14:textId="723BF20B" w:rsidR="005D5910" w:rsidRDefault="005D5910" w:rsidP="005D5910">
      <w:pPr>
        <w:rPr>
          <w:rFonts w:asciiTheme="minorHAnsi" w:hAnsiTheme="minorHAnsi"/>
          <w:sz w:val="22"/>
          <w:szCs w:val="22"/>
        </w:rPr>
      </w:pPr>
      <w:r w:rsidRPr="00263E32">
        <w:rPr>
          <w:rFonts w:asciiTheme="minorHAnsi" w:hAnsiTheme="minorHAnsi"/>
          <w:sz w:val="22"/>
          <w:szCs w:val="22"/>
        </w:rPr>
        <w:t>Ivy Tech Community College is the state’s largest public postsecondary institution and the nation’s largest singly accredited statewide community college system. Ivy Tech has campuses throughout Indiana. It serves as the state’s engine of workforce development, offering affordable degree programs and training that are aligned with the needs of its community along with courses and programs that transfer to other colleges and universities in Indiana. It is accredited by the Higher Learning Commission and a member of the North Central Association.</w:t>
      </w:r>
    </w:p>
    <w:p w14:paraId="00C18F74" w14:textId="4B3E94DB" w:rsidR="00F872C2" w:rsidRDefault="00F872C2" w:rsidP="005D5910">
      <w:pPr>
        <w:rPr>
          <w:rFonts w:asciiTheme="minorHAnsi" w:hAnsiTheme="minorHAnsi"/>
          <w:sz w:val="22"/>
          <w:szCs w:val="22"/>
        </w:rPr>
      </w:pPr>
    </w:p>
    <w:p w14:paraId="78894A8C" w14:textId="5A9B6A86" w:rsidR="00F872C2" w:rsidRPr="00263E32" w:rsidRDefault="00F872C2" w:rsidP="00F872C2">
      <w:pPr>
        <w:rPr>
          <w:rFonts w:asciiTheme="minorHAnsi" w:hAnsiTheme="minorHAnsi"/>
          <w:b/>
          <w:bCs/>
          <w:sz w:val="22"/>
          <w:szCs w:val="22"/>
        </w:rPr>
      </w:pPr>
      <w:r w:rsidRPr="00263E32">
        <w:rPr>
          <w:rFonts w:asciiTheme="minorHAnsi" w:hAnsiTheme="minorHAnsi"/>
          <w:b/>
          <w:bCs/>
          <w:sz w:val="22"/>
          <w:szCs w:val="22"/>
        </w:rPr>
        <w:t xml:space="preserve">About </w:t>
      </w:r>
      <w:r>
        <w:rPr>
          <w:rFonts w:asciiTheme="minorHAnsi" w:hAnsiTheme="minorHAnsi"/>
          <w:b/>
          <w:bCs/>
          <w:sz w:val="22"/>
          <w:szCs w:val="22"/>
        </w:rPr>
        <w:t xml:space="preserve">the </w:t>
      </w:r>
      <w:r w:rsidRPr="00263E32">
        <w:rPr>
          <w:rFonts w:asciiTheme="minorHAnsi" w:hAnsiTheme="minorHAnsi"/>
          <w:b/>
          <w:bCs/>
          <w:sz w:val="22"/>
          <w:szCs w:val="22"/>
        </w:rPr>
        <w:t xml:space="preserve">Ivy Tech </w:t>
      </w:r>
      <w:r>
        <w:rPr>
          <w:rFonts w:asciiTheme="minorHAnsi" w:hAnsiTheme="minorHAnsi"/>
          <w:b/>
          <w:bCs/>
          <w:sz w:val="22"/>
          <w:szCs w:val="22"/>
        </w:rPr>
        <w:t>Foundation</w:t>
      </w:r>
    </w:p>
    <w:p w14:paraId="3AE183C7" w14:textId="77777777" w:rsidR="00F872C2" w:rsidRDefault="00F872C2" w:rsidP="005D5910">
      <w:pPr>
        <w:rPr>
          <w:rFonts w:asciiTheme="minorHAnsi" w:hAnsiTheme="minorHAnsi"/>
          <w:sz w:val="22"/>
          <w:szCs w:val="22"/>
        </w:rPr>
      </w:pPr>
    </w:p>
    <w:p w14:paraId="54963AC1" w14:textId="09932F8E" w:rsidR="00F872C2" w:rsidRPr="00F872C2" w:rsidRDefault="00F872C2" w:rsidP="00F872C2">
      <w:pPr>
        <w:rPr>
          <w:rFonts w:asciiTheme="minorHAnsi" w:hAnsiTheme="minorHAnsi"/>
          <w:sz w:val="22"/>
          <w:szCs w:val="22"/>
        </w:rPr>
      </w:pPr>
      <w:r w:rsidRPr="00F872C2">
        <w:rPr>
          <w:rFonts w:asciiTheme="minorHAnsi" w:hAnsiTheme="minorHAnsi"/>
          <w:sz w:val="22"/>
          <w:szCs w:val="22"/>
        </w:rPr>
        <w:t>The Foundation</w:t>
      </w:r>
      <w:r w:rsidR="00501711">
        <w:rPr>
          <w:rFonts w:asciiTheme="minorHAnsi" w:hAnsiTheme="minorHAnsi"/>
          <w:sz w:val="22"/>
          <w:szCs w:val="22"/>
        </w:rPr>
        <w:t>’</w:t>
      </w:r>
      <w:r w:rsidRPr="00F872C2">
        <w:rPr>
          <w:rFonts w:asciiTheme="minorHAnsi" w:hAnsiTheme="minorHAnsi"/>
          <w:sz w:val="22"/>
          <w:szCs w:val="22"/>
        </w:rPr>
        <w:t>s most important function is to provide support for Ivy Tech Community College beyond state appropriations and student fees. Its overall program of work focuses on meeting student needs. The Foundation</w:t>
      </w:r>
      <w:r w:rsidR="00223972">
        <w:rPr>
          <w:rFonts w:asciiTheme="minorHAnsi" w:hAnsiTheme="minorHAnsi"/>
          <w:sz w:val="22"/>
          <w:szCs w:val="22"/>
        </w:rPr>
        <w:t>’</w:t>
      </w:r>
      <w:r w:rsidRPr="00F872C2">
        <w:rPr>
          <w:rFonts w:asciiTheme="minorHAnsi" w:hAnsiTheme="minorHAnsi"/>
          <w:sz w:val="22"/>
          <w:szCs w:val="22"/>
        </w:rPr>
        <w:t>s work is made possible by donations from friends of Ivy Tech. The Foundation distributes these donations as designated by the donor to support students and the College’s strategic initiatives. </w:t>
      </w:r>
    </w:p>
    <w:p w14:paraId="1B9428E2" w14:textId="77777777" w:rsidR="00F872C2" w:rsidRPr="00263E32" w:rsidRDefault="00F872C2" w:rsidP="005D5910">
      <w:pPr>
        <w:rPr>
          <w:rFonts w:asciiTheme="minorHAnsi" w:hAnsiTheme="minorHAnsi"/>
          <w:sz w:val="22"/>
          <w:szCs w:val="22"/>
        </w:rPr>
      </w:pPr>
    </w:p>
    <w:p w14:paraId="2A9A3E36" w14:textId="77777777" w:rsidR="001C29AE" w:rsidRPr="00EF4D24" w:rsidRDefault="001C29AE" w:rsidP="001C29AE">
      <w:pPr>
        <w:pStyle w:val="NoSpacing"/>
        <w:jc w:val="center"/>
        <w:rPr>
          <w:rFonts w:cs="Times New Roman"/>
          <w:b/>
        </w:rPr>
      </w:pPr>
    </w:p>
    <w:p w14:paraId="7A516B77" w14:textId="77777777" w:rsidR="005D5910" w:rsidRPr="001C29AE" w:rsidRDefault="005D5910" w:rsidP="001C29AE">
      <w:pPr>
        <w:pStyle w:val="NoSpacing"/>
        <w:jc w:val="center"/>
      </w:pPr>
      <w:r w:rsidRPr="00EF4D24">
        <w:rPr>
          <w:rFonts w:cs="Times New Roman"/>
          <w:b/>
        </w:rPr>
        <w:t># # #</w:t>
      </w:r>
    </w:p>
    <w:sectPr w:rsidR="005D5910" w:rsidRPr="001C2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A51"/>
    <w:multiLevelType w:val="hybridMultilevel"/>
    <w:tmpl w:val="7FD6AA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A75AD6"/>
    <w:multiLevelType w:val="hybridMultilevel"/>
    <w:tmpl w:val="380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0613C"/>
    <w:multiLevelType w:val="hybridMultilevel"/>
    <w:tmpl w:val="ECF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D"/>
    <w:rsid w:val="000135F3"/>
    <w:rsid w:val="00016666"/>
    <w:rsid w:val="00035747"/>
    <w:rsid w:val="000506EB"/>
    <w:rsid w:val="000508D7"/>
    <w:rsid w:val="000E303E"/>
    <w:rsid w:val="001006A1"/>
    <w:rsid w:val="00100F3A"/>
    <w:rsid w:val="00116F20"/>
    <w:rsid w:val="00135C7F"/>
    <w:rsid w:val="001514E4"/>
    <w:rsid w:val="00156393"/>
    <w:rsid w:val="0018696C"/>
    <w:rsid w:val="00187AFC"/>
    <w:rsid w:val="00193596"/>
    <w:rsid w:val="001A496A"/>
    <w:rsid w:val="001C25C3"/>
    <w:rsid w:val="001C29AE"/>
    <w:rsid w:val="00216800"/>
    <w:rsid w:val="00223972"/>
    <w:rsid w:val="002326C3"/>
    <w:rsid w:val="00263E32"/>
    <w:rsid w:val="00275DF7"/>
    <w:rsid w:val="002838F6"/>
    <w:rsid w:val="002C2623"/>
    <w:rsid w:val="002F4295"/>
    <w:rsid w:val="00312FA8"/>
    <w:rsid w:val="003132C4"/>
    <w:rsid w:val="00321B0A"/>
    <w:rsid w:val="003560D0"/>
    <w:rsid w:val="00373F56"/>
    <w:rsid w:val="00393749"/>
    <w:rsid w:val="00394E57"/>
    <w:rsid w:val="003A2117"/>
    <w:rsid w:val="003B02C5"/>
    <w:rsid w:val="003B321C"/>
    <w:rsid w:val="003B5AD7"/>
    <w:rsid w:val="0040038A"/>
    <w:rsid w:val="00424BD2"/>
    <w:rsid w:val="0044659A"/>
    <w:rsid w:val="00454ED9"/>
    <w:rsid w:val="00472FB2"/>
    <w:rsid w:val="004870C4"/>
    <w:rsid w:val="0049025A"/>
    <w:rsid w:val="004B4CA8"/>
    <w:rsid w:val="004C71AF"/>
    <w:rsid w:val="004D1AB3"/>
    <w:rsid w:val="00501711"/>
    <w:rsid w:val="00565C9F"/>
    <w:rsid w:val="00566319"/>
    <w:rsid w:val="00570DF0"/>
    <w:rsid w:val="0058285B"/>
    <w:rsid w:val="005A3695"/>
    <w:rsid w:val="005A6878"/>
    <w:rsid w:val="005B101B"/>
    <w:rsid w:val="005D5910"/>
    <w:rsid w:val="005E2C77"/>
    <w:rsid w:val="005E3240"/>
    <w:rsid w:val="005F5044"/>
    <w:rsid w:val="006105E4"/>
    <w:rsid w:val="00631A98"/>
    <w:rsid w:val="006504F8"/>
    <w:rsid w:val="0066331A"/>
    <w:rsid w:val="00691BF8"/>
    <w:rsid w:val="00694351"/>
    <w:rsid w:val="006B3264"/>
    <w:rsid w:val="006D6EEF"/>
    <w:rsid w:val="006E2294"/>
    <w:rsid w:val="006F16E7"/>
    <w:rsid w:val="006F3E15"/>
    <w:rsid w:val="006F591D"/>
    <w:rsid w:val="00706DB8"/>
    <w:rsid w:val="00715D5F"/>
    <w:rsid w:val="00730EF4"/>
    <w:rsid w:val="00760DC8"/>
    <w:rsid w:val="0076258B"/>
    <w:rsid w:val="007727A2"/>
    <w:rsid w:val="007E2F06"/>
    <w:rsid w:val="0089736D"/>
    <w:rsid w:val="00914096"/>
    <w:rsid w:val="00934AA6"/>
    <w:rsid w:val="00967489"/>
    <w:rsid w:val="009A09B1"/>
    <w:rsid w:val="009A6F34"/>
    <w:rsid w:val="009B4D4A"/>
    <w:rsid w:val="00A028FF"/>
    <w:rsid w:val="00A16F14"/>
    <w:rsid w:val="00A20B8A"/>
    <w:rsid w:val="00A37032"/>
    <w:rsid w:val="00A87A37"/>
    <w:rsid w:val="00AA10DD"/>
    <w:rsid w:val="00AF4D47"/>
    <w:rsid w:val="00B30DAE"/>
    <w:rsid w:val="00B33569"/>
    <w:rsid w:val="00B37750"/>
    <w:rsid w:val="00B4222E"/>
    <w:rsid w:val="00B53CD2"/>
    <w:rsid w:val="00B8481F"/>
    <w:rsid w:val="00B902AF"/>
    <w:rsid w:val="00BC4B5D"/>
    <w:rsid w:val="00BD1E55"/>
    <w:rsid w:val="00BF26CA"/>
    <w:rsid w:val="00BF78EA"/>
    <w:rsid w:val="00C03DFD"/>
    <w:rsid w:val="00C40B3C"/>
    <w:rsid w:val="00C420D5"/>
    <w:rsid w:val="00C423B6"/>
    <w:rsid w:val="00C456BF"/>
    <w:rsid w:val="00C52B60"/>
    <w:rsid w:val="00C52EAA"/>
    <w:rsid w:val="00CC229E"/>
    <w:rsid w:val="00CE0000"/>
    <w:rsid w:val="00CE7288"/>
    <w:rsid w:val="00D04A62"/>
    <w:rsid w:val="00D33BB7"/>
    <w:rsid w:val="00D843D0"/>
    <w:rsid w:val="00DA2F01"/>
    <w:rsid w:val="00DA4A80"/>
    <w:rsid w:val="00DD4C93"/>
    <w:rsid w:val="00DD50B8"/>
    <w:rsid w:val="00DE15E6"/>
    <w:rsid w:val="00E557C1"/>
    <w:rsid w:val="00E55CE3"/>
    <w:rsid w:val="00E6521C"/>
    <w:rsid w:val="00E75185"/>
    <w:rsid w:val="00E9071F"/>
    <w:rsid w:val="00EF4D24"/>
    <w:rsid w:val="00F220B4"/>
    <w:rsid w:val="00F25849"/>
    <w:rsid w:val="00F872C2"/>
    <w:rsid w:val="00FC58CE"/>
    <w:rsid w:val="00FE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838D"/>
  <w15:docId w15:val="{35EE508D-909D-4291-AD52-6C4FCF1C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0B8"/>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565C9F"/>
    <w:pPr>
      <w:spacing w:before="100" w:beforeAutospacing="1" w:after="100" w:afterAutospacing="1"/>
      <w:outlineLvl w:val="3"/>
    </w:pPr>
    <w:rPr>
      <w:b/>
      <w:bCs/>
    </w:rPr>
  </w:style>
  <w:style w:type="paragraph" w:styleId="Heading5">
    <w:name w:val="heading 5"/>
    <w:basedOn w:val="Normal"/>
    <w:link w:val="Heading5Char"/>
    <w:uiPriority w:val="9"/>
    <w:qFormat/>
    <w:rsid w:val="00565C9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0B8"/>
    <w:pPr>
      <w:spacing w:after="0" w:line="240" w:lineRule="auto"/>
    </w:pPr>
  </w:style>
  <w:style w:type="paragraph" w:styleId="BalloonText">
    <w:name w:val="Balloon Text"/>
    <w:basedOn w:val="Normal"/>
    <w:link w:val="BalloonTextChar"/>
    <w:uiPriority w:val="99"/>
    <w:semiHidden/>
    <w:unhideWhenUsed/>
    <w:rsid w:val="00DD50B8"/>
    <w:rPr>
      <w:rFonts w:ascii="Tahoma" w:hAnsi="Tahoma" w:cs="Tahoma"/>
      <w:sz w:val="16"/>
      <w:szCs w:val="16"/>
    </w:rPr>
  </w:style>
  <w:style w:type="character" w:customStyle="1" w:styleId="BalloonTextChar">
    <w:name w:val="Balloon Text Char"/>
    <w:basedOn w:val="DefaultParagraphFont"/>
    <w:link w:val="BalloonText"/>
    <w:uiPriority w:val="99"/>
    <w:semiHidden/>
    <w:rsid w:val="00DD50B8"/>
    <w:rPr>
      <w:rFonts w:ascii="Tahoma" w:hAnsi="Tahoma" w:cs="Tahoma"/>
      <w:sz w:val="16"/>
      <w:szCs w:val="16"/>
    </w:rPr>
  </w:style>
  <w:style w:type="character" w:styleId="Hyperlink">
    <w:name w:val="Hyperlink"/>
    <w:uiPriority w:val="99"/>
    <w:rsid w:val="00DD50B8"/>
    <w:rPr>
      <w:color w:val="0000FF"/>
      <w:u w:val="single"/>
    </w:rPr>
  </w:style>
  <w:style w:type="character" w:customStyle="1" w:styleId="Heading4Char">
    <w:name w:val="Heading 4 Char"/>
    <w:basedOn w:val="DefaultParagraphFont"/>
    <w:link w:val="Heading4"/>
    <w:uiPriority w:val="9"/>
    <w:rsid w:val="00565C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65C9F"/>
    <w:rPr>
      <w:rFonts w:ascii="Times New Roman" w:eastAsia="Times New Roman" w:hAnsi="Times New Roman" w:cs="Times New Roman"/>
      <w:b/>
      <w:bCs/>
      <w:sz w:val="20"/>
      <w:szCs w:val="20"/>
    </w:rPr>
  </w:style>
  <w:style w:type="character" w:customStyle="1" w:styleId="experience-date-locale">
    <w:name w:val="experience-date-locale"/>
    <w:basedOn w:val="DefaultParagraphFont"/>
    <w:rsid w:val="00565C9F"/>
  </w:style>
  <w:style w:type="character" w:styleId="CommentReference">
    <w:name w:val="annotation reference"/>
    <w:basedOn w:val="DefaultParagraphFont"/>
    <w:uiPriority w:val="99"/>
    <w:semiHidden/>
    <w:unhideWhenUsed/>
    <w:rsid w:val="00566319"/>
    <w:rPr>
      <w:sz w:val="16"/>
      <w:szCs w:val="16"/>
    </w:rPr>
  </w:style>
  <w:style w:type="paragraph" w:styleId="CommentText">
    <w:name w:val="annotation text"/>
    <w:basedOn w:val="Normal"/>
    <w:link w:val="CommentTextChar"/>
    <w:uiPriority w:val="99"/>
    <w:semiHidden/>
    <w:unhideWhenUsed/>
    <w:rsid w:val="00566319"/>
    <w:rPr>
      <w:sz w:val="20"/>
      <w:szCs w:val="20"/>
    </w:rPr>
  </w:style>
  <w:style w:type="character" w:customStyle="1" w:styleId="CommentTextChar">
    <w:name w:val="Comment Text Char"/>
    <w:basedOn w:val="DefaultParagraphFont"/>
    <w:link w:val="CommentText"/>
    <w:uiPriority w:val="99"/>
    <w:semiHidden/>
    <w:rsid w:val="00566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319"/>
    <w:rPr>
      <w:b/>
      <w:bCs/>
    </w:rPr>
  </w:style>
  <w:style w:type="character" w:customStyle="1" w:styleId="CommentSubjectChar">
    <w:name w:val="Comment Subject Char"/>
    <w:basedOn w:val="CommentTextChar"/>
    <w:link w:val="CommentSubject"/>
    <w:uiPriority w:val="99"/>
    <w:semiHidden/>
    <w:rsid w:val="00566319"/>
    <w:rPr>
      <w:rFonts w:ascii="Times New Roman" w:eastAsia="Times New Roman" w:hAnsi="Times New Roman" w:cs="Times New Roman"/>
      <w:b/>
      <w:bCs/>
      <w:sz w:val="20"/>
      <w:szCs w:val="20"/>
    </w:rPr>
  </w:style>
  <w:style w:type="paragraph" w:styleId="Revision">
    <w:name w:val="Revision"/>
    <w:hidden/>
    <w:uiPriority w:val="99"/>
    <w:semiHidden/>
    <w:rsid w:val="0056631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3695"/>
    <w:pPr>
      <w:ind w:left="720"/>
      <w:contextualSpacing/>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F8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055">
      <w:bodyDiv w:val="1"/>
      <w:marLeft w:val="0"/>
      <w:marRight w:val="0"/>
      <w:marTop w:val="0"/>
      <w:marBottom w:val="0"/>
      <w:divBdr>
        <w:top w:val="none" w:sz="0" w:space="0" w:color="auto"/>
        <w:left w:val="none" w:sz="0" w:space="0" w:color="auto"/>
        <w:bottom w:val="none" w:sz="0" w:space="0" w:color="auto"/>
        <w:right w:val="none" w:sz="0" w:space="0" w:color="auto"/>
      </w:divBdr>
    </w:div>
    <w:div w:id="279845648">
      <w:bodyDiv w:val="1"/>
      <w:marLeft w:val="0"/>
      <w:marRight w:val="0"/>
      <w:marTop w:val="0"/>
      <w:marBottom w:val="0"/>
      <w:divBdr>
        <w:top w:val="none" w:sz="0" w:space="0" w:color="auto"/>
        <w:left w:val="none" w:sz="0" w:space="0" w:color="auto"/>
        <w:bottom w:val="none" w:sz="0" w:space="0" w:color="auto"/>
        <w:right w:val="none" w:sz="0" w:space="0" w:color="auto"/>
      </w:divBdr>
      <w:divsChild>
        <w:div w:id="1666779767">
          <w:marLeft w:val="0"/>
          <w:marRight w:val="0"/>
          <w:marTop w:val="0"/>
          <w:marBottom w:val="0"/>
          <w:divBdr>
            <w:top w:val="none" w:sz="0" w:space="0" w:color="auto"/>
            <w:left w:val="none" w:sz="0" w:space="0" w:color="auto"/>
            <w:bottom w:val="none" w:sz="0" w:space="0" w:color="auto"/>
            <w:right w:val="none" w:sz="0" w:space="0" w:color="auto"/>
          </w:divBdr>
          <w:divsChild>
            <w:div w:id="12564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6062">
      <w:bodyDiv w:val="1"/>
      <w:marLeft w:val="0"/>
      <w:marRight w:val="0"/>
      <w:marTop w:val="0"/>
      <w:marBottom w:val="0"/>
      <w:divBdr>
        <w:top w:val="none" w:sz="0" w:space="0" w:color="auto"/>
        <w:left w:val="none" w:sz="0" w:space="0" w:color="auto"/>
        <w:bottom w:val="none" w:sz="0" w:space="0" w:color="auto"/>
        <w:right w:val="none" w:sz="0" w:space="0" w:color="auto"/>
      </w:divBdr>
    </w:div>
    <w:div w:id="1171529705">
      <w:bodyDiv w:val="1"/>
      <w:marLeft w:val="0"/>
      <w:marRight w:val="0"/>
      <w:marTop w:val="0"/>
      <w:marBottom w:val="0"/>
      <w:divBdr>
        <w:top w:val="none" w:sz="0" w:space="0" w:color="auto"/>
        <w:left w:val="none" w:sz="0" w:space="0" w:color="auto"/>
        <w:bottom w:val="none" w:sz="0" w:space="0" w:color="auto"/>
        <w:right w:val="none" w:sz="0" w:space="0" w:color="auto"/>
      </w:divBdr>
    </w:div>
    <w:div w:id="1261983859">
      <w:bodyDiv w:val="1"/>
      <w:marLeft w:val="0"/>
      <w:marRight w:val="0"/>
      <w:marTop w:val="0"/>
      <w:marBottom w:val="0"/>
      <w:divBdr>
        <w:top w:val="none" w:sz="0" w:space="0" w:color="auto"/>
        <w:left w:val="none" w:sz="0" w:space="0" w:color="auto"/>
        <w:bottom w:val="none" w:sz="0" w:space="0" w:color="auto"/>
        <w:right w:val="none" w:sz="0" w:space="0" w:color="auto"/>
      </w:divBdr>
    </w:div>
    <w:div w:id="1874460688">
      <w:bodyDiv w:val="1"/>
      <w:marLeft w:val="0"/>
      <w:marRight w:val="0"/>
      <w:marTop w:val="0"/>
      <w:marBottom w:val="0"/>
      <w:divBdr>
        <w:top w:val="none" w:sz="0" w:space="0" w:color="auto"/>
        <w:left w:val="none" w:sz="0" w:space="0" w:color="auto"/>
        <w:bottom w:val="none" w:sz="0" w:space="0" w:color="auto"/>
        <w:right w:val="none" w:sz="0" w:space="0" w:color="auto"/>
      </w:divBdr>
    </w:div>
    <w:div w:id="19808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atten1@ivytech.edu"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J:\Tracey%20Allen\Press%20Releases%20and%20Pitches\_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 Template</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 Allen</dc:creator>
  <cp:lastModifiedBy>Kelsey M Batten</cp:lastModifiedBy>
  <cp:revision>2</cp:revision>
  <dcterms:created xsi:type="dcterms:W3CDTF">2019-10-24T13:53:00Z</dcterms:created>
  <dcterms:modified xsi:type="dcterms:W3CDTF">2019-10-24T13:53:00Z</dcterms:modified>
</cp:coreProperties>
</file>